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8262" w14:textId="77777777" w:rsidR="001F6E23" w:rsidRDefault="001F6E23" w:rsidP="004359FD">
      <w:pPr>
        <w:pStyle w:val="Corpodetexto2"/>
        <w:tabs>
          <w:tab w:val="left" w:pos="2835"/>
        </w:tabs>
        <w:ind w:right="5500"/>
        <w:jc w:val="center"/>
        <w:rPr>
          <w:rFonts w:cs="Arial"/>
          <w:b/>
        </w:rPr>
      </w:pPr>
    </w:p>
    <w:p w14:paraId="60113544" w14:textId="5E0C8A78" w:rsidR="006407FF" w:rsidRDefault="00510617" w:rsidP="004359FD">
      <w:pPr>
        <w:pStyle w:val="Corpodetexto2"/>
        <w:tabs>
          <w:tab w:val="left" w:pos="2835"/>
        </w:tabs>
        <w:ind w:right="5500"/>
        <w:jc w:val="center"/>
        <w:rPr>
          <w:rFonts w:cs="Arial"/>
          <w:b/>
        </w:rPr>
      </w:pPr>
      <w:r>
        <w:rPr>
          <w:rFonts w:cs="Arial"/>
          <w:b/>
        </w:rPr>
        <w:t xml:space="preserve">AVISO DE ALTERAÇÃO </w:t>
      </w:r>
      <w:r w:rsidR="006913CF">
        <w:rPr>
          <w:rFonts w:cs="Arial"/>
          <w:b/>
        </w:rPr>
        <w:t xml:space="preserve">DO LOCAL </w:t>
      </w:r>
      <w:r w:rsidR="003C5781">
        <w:rPr>
          <w:rFonts w:cs="Arial"/>
          <w:b/>
        </w:rPr>
        <w:t xml:space="preserve">E DATA PARA REALIZAÇÃO </w:t>
      </w:r>
      <w:r w:rsidR="00C9479E">
        <w:rPr>
          <w:rFonts w:cs="Arial"/>
          <w:b/>
        </w:rPr>
        <w:t>DA</w:t>
      </w:r>
      <w:r w:rsidR="00B83D3F">
        <w:rPr>
          <w:rFonts w:cs="Arial"/>
          <w:b/>
        </w:rPr>
        <w:t xml:space="preserve"> PROVA PRÁTICA</w:t>
      </w:r>
      <w:r w:rsidR="00622918">
        <w:rPr>
          <w:rFonts w:cs="Arial"/>
          <w:b/>
        </w:rPr>
        <w:t xml:space="preserve"> </w:t>
      </w:r>
      <w:r w:rsidR="00B368CC">
        <w:rPr>
          <w:rFonts w:cs="Arial"/>
          <w:b/>
        </w:rPr>
        <w:t xml:space="preserve">DO </w:t>
      </w:r>
      <w:r w:rsidR="00B95277" w:rsidRPr="00B95277">
        <w:rPr>
          <w:rFonts w:cs="Arial"/>
          <w:b/>
        </w:rPr>
        <w:t>PROCESSO SELETIVO PARA EXAMINADORES EXTERNOS DO DETRAN/ES nº 01/2022</w:t>
      </w:r>
      <w:r w:rsidR="006407FF">
        <w:rPr>
          <w:rFonts w:cs="Arial"/>
          <w:b/>
        </w:rPr>
        <w:t>.</w:t>
      </w:r>
    </w:p>
    <w:p w14:paraId="0BDEF6D1" w14:textId="77777777" w:rsidR="006407FF" w:rsidRDefault="006407FF" w:rsidP="004359FD">
      <w:pPr>
        <w:pStyle w:val="Corpodetexto2"/>
        <w:tabs>
          <w:tab w:val="left" w:pos="2835"/>
        </w:tabs>
        <w:ind w:right="5500"/>
        <w:jc w:val="center"/>
        <w:rPr>
          <w:rFonts w:cs="Arial"/>
          <w:b/>
        </w:rPr>
      </w:pPr>
    </w:p>
    <w:p w14:paraId="2028FC58" w14:textId="59E59423" w:rsidR="00441ECC" w:rsidRPr="006253CB" w:rsidRDefault="00B368CC" w:rsidP="0031425E">
      <w:pPr>
        <w:pStyle w:val="Corpodetexto2"/>
        <w:tabs>
          <w:tab w:val="left" w:pos="2835"/>
        </w:tabs>
        <w:ind w:right="5500"/>
      </w:pPr>
      <w:r>
        <w:rPr>
          <w:b/>
          <w:bCs/>
        </w:rPr>
        <w:t xml:space="preserve">A COMISSÃO DE PROCESSO SELETIVO DE EXAMINADORES </w:t>
      </w:r>
      <w:r w:rsidRPr="006253CB">
        <w:t>no</w:t>
      </w:r>
      <w:r w:rsidR="00C76749" w:rsidRPr="006253CB">
        <w:t xml:space="preserve"> uso de suas atribuições legais</w:t>
      </w:r>
      <w:r w:rsidR="00157963">
        <w:t xml:space="preserve"> e considerando </w:t>
      </w:r>
      <w:r w:rsidR="00157963" w:rsidRPr="001F6D2D">
        <w:t>o</w:t>
      </w:r>
      <w:r w:rsidR="00157963">
        <w:rPr>
          <w:b/>
          <w:bCs/>
        </w:rPr>
        <w:t xml:space="preserve"> </w:t>
      </w:r>
      <w:r w:rsidR="00157963">
        <w:rPr>
          <w:rFonts w:cs="Arial"/>
        </w:rPr>
        <w:t>encaminhamento e-</w:t>
      </w:r>
      <w:proofErr w:type="spellStart"/>
      <w:r w:rsidR="00157963">
        <w:rPr>
          <w:rFonts w:cs="Arial"/>
        </w:rPr>
        <w:t>docs</w:t>
      </w:r>
      <w:proofErr w:type="spellEnd"/>
      <w:r w:rsidR="00157963">
        <w:rPr>
          <w:rFonts w:cs="Arial"/>
        </w:rPr>
        <w:t xml:space="preserve"> </w:t>
      </w:r>
      <w:r w:rsidR="00157963" w:rsidRPr="004D3B2D">
        <w:rPr>
          <w:rFonts w:cs="Arial"/>
        </w:rPr>
        <w:t>2022-QP9QSP</w:t>
      </w:r>
      <w:r w:rsidR="00C76749" w:rsidRPr="006253CB">
        <w:t xml:space="preserve">; </w:t>
      </w:r>
    </w:p>
    <w:p w14:paraId="551A4FED" w14:textId="77777777" w:rsidR="00441ECC" w:rsidRDefault="00441ECC" w:rsidP="0031425E">
      <w:pPr>
        <w:pStyle w:val="Corpodetexto2"/>
        <w:tabs>
          <w:tab w:val="left" w:pos="2835"/>
        </w:tabs>
        <w:ind w:right="5500"/>
        <w:rPr>
          <w:b/>
          <w:bCs/>
        </w:rPr>
      </w:pPr>
    </w:p>
    <w:p w14:paraId="3AFCAC2E" w14:textId="77777777" w:rsidR="00441ECC" w:rsidRDefault="00441ECC" w:rsidP="0031425E">
      <w:pPr>
        <w:pStyle w:val="Corpodetexto2"/>
        <w:tabs>
          <w:tab w:val="left" w:pos="2835"/>
        </w:tabs>
        <w:ind w:right="5500"/>
        <w:rPr>
          <w:b/>
          <w:bCs/>
        </w:rPr>
      </w:pPr>
      <w:r>
        <w:rPr>
          <w:b/>
          <w:bCs/>
        </w:rPr>
        <w:t>RESOLVE:</w:t>
      </w:r>
    </w:p>
    <w:p w14:paraId="210ADFDB" w14:textId="6BCAF3F7" w:rsidR="00C11F79" w:rsidRDefault="00157963" w:rsidP="0031425E">
      <w:pPr>
        <w:pStyle w:val="Corpodetexto2"/>
        <w:tabs>
          <w:tab w:val="left" w:pos="2835"/>
        </w:tabs>
        <w:ind w:right="5500"/>
        <w:rPr>
          <w:rFonts w:cs="Arial"/>
        </w:rPr>
      </w:pPr>
      <w:r w:rsidRPr="00157963">
        <w:rPr>
          <w:b/>
          <w:bCs/>
        </w:rPr>
        <w:t>Tornar</w:t>
      </w:r>
      <w:r w:rsidR="0031425E" w:rsidRPr="00EA3100">
        <w:rPr>
          <w:rFonts w:cs="Arial"/>
          <w:b/>
          <w:bCs/>
        </w:rPr>
        <w:t xml:space="preserve"> públic</w:t>
      </w:r>
      <w:r w:rsidR="00EC16F7" w:rsidRPr="00EA3100">
        <w:rPr>
          <w:rFonts w:cs="Arial"/>
          <w:b/>
          <w:bCs/>
        </w:rPr>
        <w:t>o</w:t>
      </w:r>
      <w:r w:rsidR="00EC16F7">
        <w:rPr>
          <w:rFonts w:cs="Arial"/>
        </w:rPr>
        <w:t xml:space="preserve"> </w:t>
      </w:r>
      <w:r w:rsidR="000062D4" w:rsidRPr="005E0956">
        <w:rPr>
          <w:rFonts w:cs="Arial"/>
          <w:b/>
          <w:bCs/>
        </w:rPr>
        <w:t>a alteração do</w:t>
      </w:r>
      <w:r w:rsidR="007D128B" w:rsidRPr="005E0956">
        <w:rPr>
          <w:rFonts w:cs="Arial"/>
          <w:b/>
          <w:bCs/>
        </w:rPr>
        <w:t xml:space="preserve"> local e data</w:t>
      </w:r>
      <w:r w:rsidR="007D128B">
        <w:rPr>
          <w:rFonts w:cs="Arial"/>
        </w:rPr>
        <w:t xml:space="preserve"> </w:t>
      </w:r>
      <w:r w:rsidR="007D128B" w:rsidRPr="00EE40B6">
        <w:rPr>
          <w:rFonts w:cs="Arial"/>
          <w:b/>
          <w:bCs/>
        </w:rPr>
        <w:t>da prova prática</w:t>
      </w:r>
      <w:r w:rsidR="007D128B">
        <w:rPr>
          <w:rFonts w:cs="Arial"/>
        </w:rPr>
        <w:t xml:space="preserve"> refe</w:t>
      </w:r>
      <w:r w:rsidR="003507B8">
        <w:rPr>
          <w:rFonts w:cs="Arial"/>
        </w:rPr>
        <w:t>re</w:t>
      </w:r>
      <w:r w:rsidR="007D128B">
        <w:rPr>
          <w:rFonts w:cs="Arial"/>
        </w:rPr>
        <w:t xml:space="preserve">nte </w:t>
      </w:r>
      <w:r w:rsidR="00327047">
        <w:rPr>
          <w:rFonts w:cs="Arial"/>
        </w:rPr>
        <w:t>ao Processo Seletivo de Examinadores Externos do DETRAN/ES nº 01/2022</w:t>
      </w:r>
      <w:r w:rsidR="009B4516">
        <w:rPr>
          <w:rFonts w:cs="Arial"/>
        </w:rPr>
        <w:t xml:space="preserve">, conforme </w:t>
      </w:r>
      <w:r w:rsidR="009D00B8">
        <w:rPr>
          <w:rFonts w:cs="Arial"/>
        </w:rPr>
        <w:t>abaixo</w:t>
      </w:r>
      <w:r w:rsidR="00C11F79">
        <w:rPr>
          <w:rFonts w:cs="Arial"/>
        </w:rPr>
        <w:t>:</w:t>
      </w:r>
    </w:p>
    <w:p w14:paraId="1941A7C0" w14:textId="77777777" w:rsidR="00C11F79" w:rsidRDefault="00C11F79" w:rsidP="0031425E">
      <w:pPr>
        <w:pStyle w:val="Corpodetexto2"/>
        <w:tabs>
          <w:tab w:val="left" w:pos="2835"/>
        </w:tabs>
        <w:ind w:right="5500"/>
        <w:rPr>
          <w:rFonts w:cs="Arial"/>
        </w:rPr>
      </w:pPr>
    </w:p>
    <w:p w14:paraId="3FF7D179" w14:textId="5F9FFC41" w:rsidR="005C7968" w:rsidRDefault="009D00B8" w:rsidP="007922E6">
      <w:pPr>
        <w:pStyle w:val="Corpodetexto2"/>
        <w:tabs>
          <w:tab w:val="left" w:pos="2835"/>
        </w:tabs>
        <w:ind w:right="5500"/>
        <w:rPr>
          <w:rFonts w:cs="Arial"/>
          <w:b/>
          <w:bCs/>
        </w:rPr>
      </w:pPr>
      <w:r>
        <w:rPr>
          <w:rFonts w:cs="Arial"/>
        </w:rPr>
        <w:t>Data</w:t>
      </w:r>
      <w:r>
        <w:t>:</w:t>
      </w:r>
      <w:r w:rsidR="005C7968">
        <w:rPr>
          <w:rFonts w:cs="Arial"/>
        </w:rPr>
        <w:t xml:space="preserve"> </w:t>
      </w:r>
      <w:r w:rsidR="008F1FAD">
        <w:rPr>
          <w:rFonts w:cs="Arial"/>
          <w:b/>
          <w:bCs/>
        </w:rPr>
        <w:t>05/05</w:t>
      </w:r>
      <w:r w:rsidR="007E5C7B" w:rsidRPr="00B82544">
        <w:rPr>
          <w:rFonts w:cs="Arial"/>
          <w:b/>
          <w:bCs/>
        </w:rPr>
        <w:t>/2022 (</w:t>
      </w:r>
      <w:r w:rsidR="008F1FAD">
        <w:rPr>
          <w:rFonts w:cs="Arial"/>
          <w:b/>
          <w:bCs/>
        </w:rPr>
        <w:t>quinta-feira</w:t>
      </w:r>
      <w:r w:rsidR="007E5C7B" w:rsidRPr="00B82544">
        <w:rPr>
          <w:rFonts w:cs="Arial"/>
          <w:b/>
          <w:bCs/>
        </w:rPr>
        <w:t>)</w:t>
      </w:r>
      <w:r w:rsidR="0090477B">
        <w:rPr>
          <w:rFonts w:cs="Arial"/>
        </w:rPr>
        <w:t xml:space="preserve"> / </w:t>
      </w:r>
      <w:r w:rsidR="005C7968">
        <w:rPr>
          <w:rFonts w:cs="Arial"/>
        </w:rPr>
        <w:t>H</w:t>
      </w:r>
      <w:r w:rsidR="007E5C7B" w:rsidRPr="007E5C7B">
        <w:rPr>
          <w:rFonts w:cs="Arial"/>
        </w:rPr>
        <w:t>orário</w:t>
      </w:r>
      <w:r w:rsidR="0090477B">
        <w:rPr>
          <w:rFonts w:cs="Arial"/>
        </w:rPr>
        <w:t>:</w:t>
      </w:r>
      <w:r w:rsidR="007E5C7B" w:rsidRPr="007E5C7B">
        <w:rPr>
          <w:rFonts w:cs="Arial"/>
        </w:rPr>
        <w:t xml:space="preserve"> </w:t>
      </w:r>
      <w:r w:rsidR="007E5C7B" w:rsidRPr="00374F97">
        <w:rPr>
          <w:rFonts w:cs="Arial"/>
          <w:b/>
          <w:bCs/>
        </w:rPr>
        <w:t>07</w:t>
      </w:r>
      <w:r w:rsidR="00517018" w:rsidRPr="00374F97">
        <w:rPr>
          <w:rFonts w:cs="Arial"/>
          <w:b/>
          <w:bCs/>
        </w:rPr>
        <w:t>:00</w:t>
      </w:r>
      <w:r w:rsidR="007E5C7B" w:rsidRPr="00374F97">
        <w:rPr>
          <w:rFonts w:cs="Arial"/>
          <w:b/>
          <w:bCs/>
        </w:rPr>
        <w:t>hs</w:t>
      </w:r>
      <w:r w:rsidR="005C7968">
        <w:rPr>
          <w:rFonts w:cs="Arial"/>
          <w:b/>
          <w:bCs/>
        </w:rPr>
        <w:t>.</w:t>
      </w:r>
    </w:p>
    <w:p w14:paraId="6E098587" w14:textId="1357CCF5" w:rsidR="00BA1F43" w:rsidRPr="001D55B1" w:rsidRDefault="005C7968" w:rsidP="007922E6">
      <w:pPr>
        <w:pStyle w:val="Corpodetexto2"/>
        <w:tabs>
          <w:tab w:val="left" w:pos="2835"/>
        </w:tabs>
        <w:ind w:right="5500"/>
        <w:rPr>
          <w:rFonts w:cs="Arial"/>
        </w:rPr>
      </w:pPr>
      <w:r>
        <w:rPr>
          <w:rFonts w:cs="Arial"/>
        </w:rPr>
        <w:t>E</w:t>
      </w:r>
      <w:r w:rsidR="007E5C7B" w:rsidRPr="007E5C7B">
        <w:rPr>
          <w:rFonts w:cs="Arial"/>
        </w:rPr>
        <w:t xml:space="preserve">ndereço: </w:t>
      </w:r>
      <w:r w:rsidR="00006CF9">
        <w:rPr>
          <w:rFonts w:cs="Arial"/>
          <w:b/>
          <w:bCs/>
        </w:rPr>
        <w:t>Ru</w:t>
      </w:r>
      <w:r w:rsidR="00006CF9" w:rsidRPr="00006CF9">
        <w:rPr>
          <w:rFonts w:cs="Arial"/>
          <w:b/>
          <w:bCs/>
        </w:rPr>
        <w:t>a Mato Grosso, S/N, Bairro Margareth, Nova Venécia/ES (</w:t>
      </w:r>
      <w:r w:rsidR="00B47F3B">
        <w:rPr>
          <w:rFonts w:cs="Arial"/>
          <w:b/>
          <w:bCs/>
        </w:rPr>
        <w:t xml:space="preserve">mesmo </w:t>
      </w:r>
      <w:r w:rsidR="00006CF9" w:rsidRPr="00006CF9">
        <w:rPr>
          <w:rFonts w:cs="Arial"/>
          <w:b/>
          <w:bCs/>
        </w:rPr>
        <w:t>local onde se realizam as provas de categoria B).</w:t>
      </w:r>
    </w:p>
    <w:p w14:paraId="06A5389E" w14:textId="77777777" w:rsidR="009F2DA1" w:rsidRPr="0047533B" w:rsidRDefault="009F2DA1" w:rsidP="0059543B">
      <w:pPr>
        <w:pStyle w:val="Corpodetexto2"/>
        <w:tabs>
          <w:tab w:val="left" w:pos="2835"/>
        </w:tabs>
        <w:ind w:right="5500"/>
        <w:rPr>
          <w:color w:val="000000"/>
        </w:rPr>
      </w:pPr>
    </w:p>
    <w:p w14:paraId="0B79B1D6" w14:textId="086D240C" w:rsidR="009F2DA1" w:rsidRPr="0047533B" w:rsidRDefault="009F2DA1" w:rsidP="0059543B">
      <w:pPr>
        <w:pStyle w:val="Corpodetexto2"/>
        <w:tabs>
          <w:tab w:val="left" w:pos="2835"/>
        </w:tabs>
        <w:ind w:right="5500"/>
        <w:jc w:val="center"/>
      </w:pPr>
      <w:r w:rsidRPr="0047533B">
        <w:t xml:space="preserve">Vitória, </w:t>
      </w:r>
      <w:r w:rsidR="007D128B">
        <w:t>28</w:t>
      </w:r>
      <w:r w:rsidR="00CA5AC4">
        <w:t xml:space="preserve"> de abril de </w:t>
      </w:r>
      <w:r w:rsidR="00B368CC">
        <w:t>2</w:t>
      </w:r>
      <w:r w:rsidR="00FB477C">
        <w:t>022</w:t>
      </w:r>
      <w:r w:rsidR="005C6FB1">
        <w:t>.</w:t>
      </w:r>
    </w:p>
    <w:p w14:paraId="56A80734" w14:textId="77777777" w:rsidR="009F2DA1" w:rsidRPr="0047533B" w:rsidRDefault="009F2DA1" w:rsidP="0059543B">
      <w:pPr>
        <w:pStyle w:val="Corpodetexto2"/>
        <w:tabs>
          <w:tab w:val="left" w:pos="2835"/>
        </w:tabs>
        <w:ind w:right="5500"/>
        <w:jc w:val="center"/>
      </w:pPr>
    </w:p>
    <w:p w14:paraId="529764EA" w14:textId="0F905F03" w:rsidR="009F2DA1" w:rsidRPr="00B368CC" w:rsidRDefault="00B368CC" w:rsidP="0059543B">
      <w:pPr>
        <w:pStyle w:val="Corpodetexto2"/>
        <w:tabs>
          <w:tab w:val="left" w:pos="2835"/>
        </w:tabs>
        <w:ind w:right="5500"/>
        <w:jc w:val="center"/>
        <w:rPr>
          <w:b/>
          <w:color w:val="000000"/>
        </w:rPr>
      </w:pPr>
      <w:r w:rsidRPr="00B368CC">
        <w:rPr>
          <w:b/>
        </w:rPr>
        <w:t xml:space="preserve">COMISSÃO DE PROCESSO SELETIVO DE EXAMINADORES DO </w:t>
      </w:r>
      <w:r w:rsidR="009F2DA1" w:rsidRPr="00B368CC">
        <w:rPr>
          <w:b/>
        </w:rPr>
        <w:t>DETRAN</w:t>
      </w:r>
      <w:r w:rsidR="00496F36" w:rsidRPr="00B368CC">
        <w:rPr>
          <w:b/>
        </w:rPr>
        <w:t>-</w:t>
      </w:r>
      <w:r w:rsidR="009F2DA1" w:rsidRPr="00B368CC">
        <w:rPr>
          <w:b/>
        </w:rPr>
        <w:t>ES</w:t>
      </w:r>
    </w:p>
    <w:p w14:paraId="150748E4" w14:textId="77777777" w:rsidR="009F2DA1" w:rsidRDefault="009F2DA1" w:rsidP="00496F36">
      <w:pPr>
        <w:pStyle w:val="Corpodetexto2"/>
        <w:ind w:right="5500"/>
        <w:rPr>
          <w:color w:val="000000"/>
        </w:rPr>
      </w:pPr>
    </w:p>
    <w:p w14:paraId="53840B2C" w14:textId="77777777" w:rsidR="005A4B46" w:rsidRDefault="005A4B46" w:rsidP="00496F36">
      <w:pPr>
        <w:ind w:right="5500"/>
        <w:jc w:val="center"/>
        <w:rPr>
          <w:rFonts w:ascii="Verdana" w:hAnsi="Verdana" w:cs="Verdana"/>
          <w:sz w:val="16"/>
          <w:szCs w:val="16"/>
        </w:rPr>
      </w:pPr>
    </w:p>
    <w:sectPr w:rsidR="005A4B46" w:rsidSect="00855EDE">
      <w:pgSz w:w="11907" w:h="16840" w:code="9"/>
      <w:pgMar w:top="993" w:right="1701" w:bottom="1418" w:left="1871" w:header="709" w:footer="709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F1E5" w14:textId="77777777" w:rsidR="00861B50" w:rsidRDefault="00861B50" w:rsidP="007F0134">
      <w:r>
        <w:separator/>
      </w:r>
    </w:p>
  </w:endnote>
  <w:endnote w:type="continuationSeparator" w:id="0">
    <w:p w14:paraId="341E2C6A" w14:textId="77777777" w:rsidR="00861B50" w:rsidRDefault="00861B50" w:rsidP="007F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2EDC" w14:textId="77777777" w:rsidR="00861B50" w:rsidRDefault="00861B50" w:rsidP="007F0134">
      <w:r>
        <w:separator/>
      </w:r>
    </w:p>
  </w:footnote>
  <w:footnote w:type="continuationSeparator" w:id="0">
    <w:p w14:paraId="04DB14B0" w14:textId="77777777" w:rsidR="00861B50" w:rsidRDefault="00861B50" w:rsidP="007F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40A"/>
    <w:multiLevelType w:val="hybridMultilevel"/>
    <w:tmpl w:val="CAAA7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5E"/>
    <w:rsid w:val="000062D4"/>
    <w:rsid w:val="000067D9"/>
    <w:rsid w:val="00006CF9"/>
    <w:rsid w:val="00046943"/>
    <w:rsid w:val="00064454"/>
    <w:rsid w:val="00076F78"/>
    <w:rsid w:val="000964A3"/>
    <w:rsid w:val="000A0E91"/>
    <w:rsid w:val="000C35ED"/>
    <w:rsid w:val="000C5845"/>
    <w:rsid w:val="000E37C4"/>
    <w:rsid w:val="000E76F2"/>
    <w:rsid w:val="00106AA4"/>
    <w:rsid w:val="00112B56"/>
    <w:rsid w:val="00115266"/>
    <w:rsid w:val="00117562"/>
    <w:rsid w:val="00117FFC"/>
    <w:rsid w:val="0013053C"/>
    <w:rsid w:val="00150878"/>
    <w:rsid w:val="00151281"/>
    <w:rsid w:val="00153DD6"/>
    <w:rsid w:val="00157963"/>
    <w:rsid w:val="00167D5C"/>
    <w:rsid w:val="00174616"/>
    <w:rsid w:val="001A0A52"/>
    <w:rsid w:val="001A6660"/>
    <w:rsid w:val="001B2876"/>
    <w:rsid w:val="001B5D92"/>
    <w:rsid w:val="001C02FF"/>
    <w:rsid w:val="001D55B1"/>
    <w:rsid w:val="001F6D2D"/>
    <w:rsid w:val="001F6E23"/>
    <w:rsid w:val="001F7403"/>
    <w:rsid w:val="00205770"/>
    <w:rsid w:val="00220D2E"/>
    <w:rsid w:val="00222FE5"/>
    <w:rsid w:val="0022483F"/>
    <w:rsid w:val="00224D38"/>
    <w:rsid w:val="0023431F"/>
    <w:rsid w:val="0024577F"/>
    <w:rsid w:val="00245ED4"/>
    <w:rsid w:val="0024674A"/>
    <w:rsid w:val="00256104"/>
    <w:rsid w:val="00264F9E"/>
    <w:rsid w:val="00267F4B"/>
    <w:rsid w:val="0027363C"/>
    <w:rsid w:val="00277FD3"/>
    <w:rsid w:val="002A6C77"/>
    <w:rsid w:val="002B56CB"/>
    <w:rsid w:val="002C33A9"/>
    <w:rsid w:val="002F4769"/>
    <w:rsid w:val="0030063D"/>
    <w:rsid w:val="003037C6"/>
    <w:rsid w:val="0031425E"/>
    <w:rsid w:val="00327047"/>
    <w:rsid w:val="00334734"/>
    <w:rsid w:val="00337236"/>
    <w:rsid w:val="003428AD"/>
    <w:rsid w:val="003507B8"/>
    <w:rsid w:val="0035097B"/>
    <w:rsid w:val="003529B2"/>
    <w:rsid w:val="0035672D"/>
    <w:rsid w:val="00374BD1"/>
    <w:rsid w:val="00374F97"/>
    <w:rsid w:val="00375CA3"/>
    <w:rsid w:val="00380CE5"/>
    <w:rsid w:val="0039521D"/>
    <w:rsid w:val="003A26FD"/>
    <w:rsid w:val="003A464C"/>
    <w:rsid w:val="003C4653"/>
    <w:rsid w:val="003C5781"/>
    <w:rsid w:val="003C5C9A"/>
    <w:rsid w:val="003C632A"/>
    <w:rsid w:val="003D7DCF"/>
    <w:rsid w:val="003F42AE"/>
    <w:rsid w:val="003F4916"/>
    <w:rsid w:val="00413C1C"/>
    <w:rsid w:val="00426686"/>
    <w:rsid w:val="004359FD"/>
    <w:rsid w:val="00441ECC"/>
    <w:rsid w:val="004732B7"/>
    <w:rsid w:val="0047533B"/>
    <w:rsid w:val="00481E21"/>
    <w:rsid w:val="00494380"/>
    <w:rsid w:val="00496F36"/>
    <w:rsid w:val="00497347"/>
    <w:rsid w:val="004B02F1"/>
    <w:rsid w:val="004B2A4F"/>
    <w:rsid w:val="004B3135"/>
    <w:rsid w:val="004B6E81"/>
    <w:rsid w:val="004D3B2D"/>
    <w:rsid w:val="004E4D52"/>
    <w:rsid w:val="004E5315"/>
    <w:rsid w:val="00510617"/>
    <w:rsid w:val="00513C10"/>
    <w:rsid w:val="00517018"/>
    <w:rsid w:val="00532133"/>
    <w:rsid w:val="00535D99"/>
    <w:rsid w:val="00540890"/>
    <w:rsid w:val="00541E00"/>
    <w:rsid w:val="00541E07"/>
    <w:rsid w:val="00543671"/>
    <w:rsid w:val="005443D4"/>
    <w:rsid w:val="005450CF"/>
    <w:rsid w:val="005621BA"/>
    <w:rsid w:val="00567390"/>
    <w:rsid w:val="005711B3"/>
    <w:rsid w:val="0059543B"/>
    <w:rsid w:val="005A4B46"/>
    <w:rsid w:val="005C0808"/>
    <w:rsid w:val="005C6FB1"/>
    <w:rsid w:val="005C76B6"/>
    <w:rsid w:val="005C7968"/>
    <w:rsid w:val="005D56D8"/>
    <w:rsid w:val="005E0956"/>
    <w:rsid w:val="005E2ECA"/>
    <w:rsid w:val="005E3F16"/>
    <w:rsid w:val="005F0777"/>
    <w:rsid w:val="00612F78"/>
    <w:rsid w:val="00622918"/>
    <w:rsid w:val="0062368D"/>
    <w:rsid w:val="006253CB"/>
    <w:rsid w:val="00630E08"/>
    <w:rsid w:val="006407FF"/>
    <w:rsid w:val="0065041D"/>
    <w:rsid w:val="00650581"/>
    <w:rsid w:val="00655290"/>
    <w:rsid w:val="00663648"/>
    <w:rsid w:val="006913CF"/>
    <w:rsid w:val="006A6664"/>
    <w:rsid w:val="006E1215"/>
    <w:rsid w:val="006F337C"/>
    <w:rsid w:val="007025B9"/>
    <w:rsid w:val="007032DB"/>
    <w:rsid w:val="0072057C"/>
    <w:rsid w:val="00726456"/>
    <w:rsid w:val="00727898"/>
    <w:rsid w:val="00737AC4"/>
    <w:rsid w:val="00740ECE"/>
    <w:rsid w:val="00741F98"/>
    <w:rsid w:val="007441A6"/>
    <w:rsid w:val="007666E0"/>
    <w:rsid w:val="00772157"/>
    <w:rsid w:val="00774F59"/>
    <w:rsid w:val="00775C32"/>
    <w:rsid w:val="00777FD5"/>
    <w:rsid w:val="007922E6"/>
    <w:rsid w:val="00797D4B"/>
    <w:rsid w:val="007B0D17"/>
    <w:rsid w:val="007B1DEB"/>
    <w:rsid w:val="007B3B06"/>
    <w:rsid w:val="007B51BA"/>
    <w:rsid w:val="007C4407"/>
    <w:rsid w:val="007C5287"/>
    <w:rsid w:val="007C7771"/>
    <w:rsid w:val="007D128B"/>
    <w:rsid w:val="007E5C7B"/>
    <w:rsid w:val="007F0134"/>
    <w:rsid w:val="007F2A18"/>
    <w:rsid w:val="00802F82"/>
    <w:rsid w:val="00815E12"/>
    <w:rsid w:val="00816D1F"/>
    <w:rsid w:val="008319D8"/>
    <w:rsid w:val="00842D88"/>
    <w:rsid w:val="00844DD0"/>
    <w:rsid w:val="0084785C"/>
    <w:rsid w:val="00855EDE"/>
    <w:rsid w:val="00861B50"/>
    <w:rsid w:val="00867903"/>
    <w:rsid w:val="00893205"/>
    <w:rsid w:val="00893C8F"/>
    <w:rsid w:val="00897238"/>
    <w:rsid w:val="008B77A3"/>
    <w:rsid w:val="008D38A8"/>
    <w:rsid w:val="008E2EAF"/>
    <w:rsid w:val="008F1FAD"/>
    <w:rsid w:val="00900019"/>
    <w:rsid w:val="0090477B"/>
    <w:rsid w:val="009135DC"/>
    <w:rsid w:val="00924A7A"/>
    <w:rsid w:val="009257EC"/>
    <w:rsid w:val="009340B0"/>
    <w:rsid w:val="0094627C"/>
    <w:rsid w:val="00960DCE"/>
    <w:rsid w:val="00963055"/>
    <w:rsid w:val="0097229C"/>
    <w:rsid w:val="009813D8"/>
    <w:rsid w:val="00986D7F"/>
    <w:rsid w:val="00996541"/>
    <w:rsid w:val="009B4516"/>
    <w:rsid w:val="009C13F9"/>
    <w:rsid w:val="009D00B8"/>
    <w:rsid w:val="009D246D"/>
    <w:rsid w:val="009E548E"/>
    <w:rsid w:val="009F2A31"/>
    <w:rsid w:val="009F2DA1"/>
    <w:rsid w:val="00A0005F"/>
    <w:rsid w:val="00A0126E"/>
    <w:rsid w:val="00A01678"/>
    <w:rsid w:val="00A02CAC"/>
    <w:rsid w:val="00A121BE"/>
    <w:rsid w:val="00A35603"/>
    <w:rsid w:val="00A41066"/>
    <w:rsid w:val="00A44EF4"/>
    <w:rsid w:val="00A47C56"/>
    <w:rsid w:val="00A96A85"/>
    <w:rsid w:val="00AB1197"/>
    <w:rsid w:val="00AB46B1"/>
    <w:rsid w:val="00AB7BFF"/>
    <w:rsid w:val="00AC45B6"/>
    <w:rsid w:val="00AC470B"/>
    <w:rsid w:val="00AE7804"/>
    <w:rsid w:val="00AF1D24"/>
    <w:rsid w:val="00AF6697"/>
    <w:rsid w:val="00B062E3"/>
    <w:rsid w:val="00B10678"/>
    <w:rsid w:val="00B2075E"/>
    <w:rsid w:val="00B35D5B"/>
    <w:rsid w:val="00B368CC"/>
    <w:rsid w:val="00B47F3B"/>
    <w:rsid w:val="00B64286"/>
    <w:rsid w:val="00B82544"/>
    <w:rsid w:val="00B83D3F"/>
    <w:rsid w:val="00B8672B"/>
    <w:rsid w:val="00B95277"/>
    <w:rsid w:val="00BA1F43"/>
    <w:rsid w:val="00BD5551"/>
    <w:rsid w:val="00BD6DC7"/>
    <w:rsid w:val="00BE7535"/>
    <w:rsid w:val="00BF1F8B"/>
    <w:rsid w:val="00BF20C5"/>
    <w:rsid w:val="00C11F79"/>
    <w:rsid w:val="00C20FD0"/>
    <w:rsid w:val="00C31D94"/>
    <w:rsid w:val="00C520F0"/>
    <w:rsid w:val="00C56397"/>
    <w:rsid w:val="00C675A5"/>
    <w:rsid w:val="00C76749"/>
    <w:rsid w:val="00C77F62"/>
    <w:rsid w:val="00C85776"/>
    <w:rsid w:val="00C876E4"/>
    <w:rsid w:val="00C90D66"/>
    <w:rsid w:val="00C9479E"/>
    <w:rsid w:val="00CA5AC4"/>
    <w:rsid w:val="00CA78CE"/>
    <w:rsid w:val="00CC20D8"/>
    <w:rsid w:val="00CC29F3"/>
    <w:rsid w:val="00CE10BC"/>
    <w:rsid w:val="00CF3805"/>
    <w:rsid w:val="00D015C2"/>
    <w:rsid w:val="00D04128"/>
    <w:rsid w:val="00D16265"/>
    <w:rsid w:val="00D2176F"/>
    <w:rsid w:val="00D50832"/>
    <w:rsid w:val="00D53976"/>
    <w:rsid w:val="00D729C2"/>
    <w:rsid w:val="00D906CB"/>
    <w:rsid w:val="00D90A72"/>
    <w:rsid w:val="00DF1B9E"/>
    <w:rsid w:val="00DF2FF6"/>
    <w:rsid w:val="00E10AAC"/>
    <w:rsid w:val="00E16F9C"/>
    <w:rsid w:val="00E473D9"/>
    <w:rsid w:val="00E52111"/>
    <w:rsid w:val="00E52B2D"/>
    <w:rsid w:val="00E63864"/>
    <w:rsid w:val="00E713A0"/>
    <w:rsid w:val="00E77205"/>
    <w:rsid w:val="00EA3100"/>
    <w:rsid w:val="00EC16F7"/>
    <w:rsid w:val="00ED0110"/>
    <w:rsid w:val="00ED0810"/>
    <w:rsid w:val="00EE40B6"/>
    <w:rsid w:val="00EE537A"/>
    <w:rsid w:val="00F1642E"/>
    <w:rsid w:val="00F32381"/>
    <w:rsid w:val="00F32C76"/>
    <w:rsid w:val="00F3674E"/>
    <w:rsid w:val="00F407B1"/>
    <w:rsid w:val="00F41C5B"/>
    <w:rsid w:val="00F821F8"/>
    <w:rsid w:val="00F9512B"/>
    <w:rsid w:val="00FA60FF"/>
    <w:rsid w:val="00FB477C"/>
    <w:rsid w:val="00FD17F0"/>
    <w:rsid w:val="00FD18D6"/>
    <w:rsid w:val="00FD19D4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7F903"/>
  <w14:defaultImageDpi w14:val="0"/>
  <w15:chartTrackingRefBased/>
  <w15:docId w15:val="{EEBAB7A5-4F5F-40F7-8644-84F98867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sz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ascii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iPriority w:val="99"/>
    <w:pPr>
      <w:ind w:right="5530"/>
      <w:jc w:val="both"/>
    </w:pPr>
    <w:rPr>
      <w:rFonts w:ascii="Verdana" w:hAnsi="Verdana" w:cs="Verdana"/>
      <w:sz w:val="16"/>
      <w:szCs w:val="16"/>
    </w:rPr>
  </w:style>
  <w:style w:type="character" w:customStyle="1" w:styleId="Corpodetexto2Char">
    <w:name w:val="Corpo de texto 2 Char"/>
    <w:link w:val="Corpodetexto2"/>
    <w:uiPriority w:val="99"/>
    <w:locked/>
    <w:rPr>
      <w:rFonts w:ascii="Times New Roman" w:hAnsi="Times New Roman" w:cs="Times New Roman"/>
      <w:sz w:val="24"/>
    </w:rPr>
  </w:style>
  <w:style w:type="paragraph" w:styleId="Corpodetexto3">
    <w:name w:val="Body Text 3"/>
    <w:basedOn w:val="Normal"/>
    <w:link w:val="Corpodetexto3Char"/>
    <w:uiPriority w:val="99"/>
    <w:pPr>
      <w:ind w:right="5530"/>
      <w:jc w:val="center"/>
    </w:pPr>
    <w:rPr>
      <w:rFonts w:ascii="Verdana" w:hAnsi="Verdana" w:cs="Verdana"/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1F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01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1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1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134"/>
    <w:rPr>
      <w:rFonts w:ascii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2368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55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7C54AC01CE6F4CBD92398E2C1C9487" ma:contentTypeVersion="4" ma:contentTypeDescription="Crie um novo documento." ma:contentTypeScope="" ma:versionID="3166d2baa57296a006153983144edfe4">
  <xsd:schema xmlns:xsd="http://www.w3.org/2001/XMLSchema" xmlns:xs="http://www.w3.org/2001/XMLSchema" xmlns:p="http://schemas.microsoft.com/office/2006/metadata/properties" xmlns:ns2="014645d7-6282-4ec0-9dc2-d647e8cbb522" targetNamespace="http://schemas.microsoft.com/office/2006/metadata/properties" ma:root="true" ma:fieldsID="05414a65a5d289c74c1d81d64885dc94" ns2:_="">
    <xsd:import namespace="014645d7-6282-4ec0-9dc2-d647e8cbb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645d7-6282-4ec0-9dc2-d647e8cbb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D24AC-1E2C-46B9-A660-C5F42798C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645d7-6282-4ec0-9dc2-d647e8cbb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691B3-B2D7-4A9B-9D4E-3CD02B79F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08C81-1DE5-4A5F-AA84-8563EC510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19216114 / 25061704</vt:lpstr>
    </vt:vector>
  </TitlesOfParts>
  <Company>Detran-es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19216114 / 25061704</dc:title>
  <dc:subject/>
  <dc:creator>Leonardo de Freitas</dc:creator>
  <cp:keywords/>
  <cp:lastModifiedBy>Marilia Madeira da Paixao</cp:lastModifiedBy>
  <cp:revision>29</cp:revision>
  <cp:lastPrinted>2021-06-30T18:09:00Z</cp:lastPrinted>
  <dcterms:created xsi:type="dcterms:W3CDTF">2022-04-28T18:36:00Z</dcterms:created>
  <dcterms:modified xsi:type="dcterms:W3CDTF">2022-04-28T19:20:00Z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0x010100D17C54AC01CE6F4CBD92398E2C1C9487</vt:lpwstr>
  </property>
  <property fmtid="{D5CDD505-2E9C-101B-9397-08002B2CF9AE}" pid="3" name="Order">
    <vt:r8>6760600</vt:r8>
  </property>
</Properties>
</file>